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40" w:rsidRPr="00617437" w:rsidRDefault="00E12D40" w:rsidP="00E12D40">
      <w:pPr>
        <w:jc w:val="center"/>
        <w:rPr>
          <w:b/>
          <w:sz w:val="28"/>
          <w:szCs w:val="28"/>
        </w:rPr>
      </w:pPr>
      <w:r w:rsidRPr="00617437">
        <w:rPr>
          <w:b/>
          <w:sz w:val="28"/>
          <w:szCs w:val="28"/>
        </w:rPr>
        <w:t>CHHATTISGARH STATE POWER TRANSMISSION COMPANY LIMITED, RAIPUR</w:t>
      </w:r>
    </w:p>
    <w:p w:rsidR="00E12D40" w:rsidRPr="003E250D" w:rsidRDefault="00E12D40" w:rsidP="00E12D40">
      <w:pPr>
        <w:jc w:val="center"/>
        <w:rPr>
          <w:b/>
          <w:sz w:val="16"/>
          <w:szCs w:val="24"/>
        </w:rPr>
      </w:pPr>
      <w:r w:rsidRPr="003E250D">
        <w:rPr>
          <w:b/>
          <w:sz w:val="16"/>
          <w:szCs w:val="24"/>
        </w:rPr>
        <w:t>(A Government of Chhattisgarh Undertaking) (A Successor Company of CSEB)</w:t>
      </w:r>
    </w:p>
    <w:p w:rsidR="00E12D40" w:rsidRPr="00617437" w:rsidRDefault="00E12D40" w:rsidP="00E12D40">
      <w:pPr>
        <w:jc w:val="center"/>
        <w:rPr>
          <w:b/>
          <w:szCs w:val="28"/>
        </w:rPr>
      </w:pPr>
    </w:p>
    <w:p w:rsidR="00E12D40" w:rsidRPr="00617437" w:rsidRDefault="00E12D40" w:rsidP="00E12D40">
      <w:pPr>
        <w:jc w:val="center"/>
        <w:rPr>
          <w:sz w:val="28"/>
          <w:szCs w:val="28"/>
        </w:rPr>
      </w:pPr>
      <w:r w:rsidRPr="00617437">
        <w:rPr>
          <w:b/>
          <w:sz w:val="28"/>
          <w:szCs w:val="28"/>
          <w:u w:val="single"/>
        </w:rPr>
        <w:t>PUBLIC NOTICE</w:t>
      </w:r>
    </w:p>
    <w:p w:rsidR="00E12D40" w:rsidRPr="00617437" w:rsidRDefault="00E12D40" w:rsidP="00E12D40"/>
    <w:p w:rsidR="00E12D40" w:rsidRPr="00CC6994" w:rsidRDefault="00E12D40" w:rsidP="00E12D40">
      <w:pPr>
        <w:spacing w:line="276" w:lineRule="auto"/>
        <w:ind w:firstLine="720"/>
        <w:rPr>
          <w:rFonts w:ascii="Times New Roman" w:hAnsi="Times New Roman" w:cs="Times New Roman"/>
          <w:sz w:val="26"/>
        </w:rPr>
      </w:pPr>
      <w:r w:rsidRPr="00CC6994">
        <w:rPr>
          <w:rFonts w:ascii="Times New Roman" w:hAnsi="Times New Roman" w:cs="Times New Roman"/>
          <w:sz w:val="26"/>
        </w:rPr>
        <w:t>In compliance</w:t>
      </w:r>
      <w:r>
        <w:rPr>
          <w:rFonts w:ascii="Times New Roman" w:hAnsi="Times New Roman" w:cs="Times New Roman"/>
          <w:sz w:val="26"/>
        </w:rPr>
        <w:t xml:space="preserve"> to the</w:t>
      </w:r>
      <w:r w:rsidRPr="00CC6994">
        <w:rPr>
          <w:rFonts w:ascii="Times New Roman" w:hAnsi="Times New Roman" w:cs="Times New Roman"/>
          <w:sz w:val="26"/>
        </w:rPr>
        <w:t xml:space="preserve"> provisions under Section 62 and 86(1) of the Electricity Act-2003</w:t>
      </w:r>
      <w:r>
        <w:rPr>
          <w:rFonts w:ascii="Times New Roman" w:hAnsi="Times New Roman" w:cs="Times New Roman"/>
          <w:sz w:val="26"/>
        </w:rPr>
        <w:t xml:space="preserve"> and the various provisions under the Chhattisgarh State Electricity Regulatory Commission</w:t>
      </w:r>
      <w:r w:rsidR="000548BA">
        <w:rPr>
          <w:rFonts w:ascii="Times New Roman" w:hAnsi="Times New Roman" w:cs="Times New Roman"/>
          <w:sz w:val="26"/>
        </w:rPr>
        <w:t>’s conduct of Business Regulations,2009 and “</w:t>
      </w:r>
      <w:r w:rsidRPr="00C03494">
        <w:rPr>
          <w:rFonts w:ascii="Times New Roman" w:hAnsi="Times New Roman" w:cs="Times New Roman"/>
          <w:sz w:val="26"/>
        </w:rPr>
        <w:t xml:space="preserve"> (Terms and Conditions for determination of tariff according to Multi-Year Tariff principles and Methodology and Procedure for determination of Expected revenue from Tariff and Charges) Regulations,</w:t>
      </w:r>
      <w:r w:rsidR="000548BA">
        <w:rPr>
          <w:rFonts w:ascii="Times New Roman" w:hAnsi="Times New Roman" w:cs="Times New Roman"/>
          <w:sz w:val="26"/>
        </w:rPr>
        <w:t>2015 &amp;</w:t>
      </w:r>
      <w:r w:rsidRPr="00C03494">
        <w:rPr>
          <w:rFonts w:ascii="Times New Roman" w:hAnsi="Times New Roman" w:cs="Times New Roman"/>
          <w:sz w:val="26"/>
        </w:rPr>
        <w:t xml:space="preserve"> 2021</w:t>
      </w:r>
      <w:r>
        <w:rPr>
          <w:rFonts w:ascii="Times New Roman" w:hAnsi="Times New Roman" w:cs="Times New Roman"/>
          <w:sz w:val="26"/>
        </w:rPr>
        <w:t xml:space="preserve">, </w:t>
      </w:r>
      <w:r w:rsidRPr="00CC6994">
        <w:rPr>
          <w:rFonts w:ascii="Times New Roman" w:hAnsi="Times New Roman" w:cs="Times New Roman"/>
          <w:sz w:val="26"/>
        </w:rPr>
        <w:t xml:space="preserve">Chhattisgarh State Power Transmission Company Limited (CSPTCL) has filed a petition </w:t>
      </w:r>
      <w:r>
        <w:rPr>
          <w:rFonts w:ascii="Times New Roman" w:hAnsi="Times New Roman" w:cs="Times New Roman"/>
          <w:b/>
          <w:sz w:val="26"/>
        </w:rPr>
        <w:t>(No</w:t>
      </w:r>
      <w:r w:rsidR="00523319">
        <w:rPr>
          <w:rFonts w:ascii="Times New Roman" w:hAnsi="Times New Roman" w:cs="Times New Roman"/>
          <w:b/>
          <w:sz w:val="26"/>
        </w:rPr>
        <w:t xml:space="preserve">. </w:t>
      </w:r>
      <w:r>
        <w:rPr>
          <w:rFonts w:ascii="Times New Roman" w:hAnsi="Times New Roman" w:cs="Times New Roman"/>
          <w:b/>
          <w:sz w:val="26"/>
        </w:rPr>
        <w:t>94</w:t>
      </w:r>
      <w:r w:rsidRPr="00CC6994">
        <w:rPr>
          <w:rFonts w:ascii="Times New Roman" w:hAnsi="Times New Roman" w:cs="Times New Roman"/>
          <w:b/>
          <w:sz w:val="26"/>
        </w:rPr>
        <w:t xml:space="preserve"> of 2022)</w:t>
      </w:r>
      <w:r w:rsidRPr="00CC6994">
        <w:rPr>
          <w:rFonts w:ascii="Times New Roman" w:hAnsi="Times New Roman" w:cs="Times New Roman"/>
          <w:sz w:val="26"/>
        </w:rPr>
        <w:t xml:space="preserve"> for </w:t>
      </w:r>
      <w:r>
        <w:rPr>
          <w:rFonts w:ascii="Times New Roman" w:hAnsi="Times New Roman" w:cs="Times New Roman"/>
          <w:sz w:val="26"/>
        </w:rPr>
        <w:t>final</w:t>
      </w:r>
      <w:r w:rsidRPr="00CC6994">
        <w:rPr>
          <w:rFonts w:ascii="Times New Roman" w:hAnsi="Times New Roman" w:cs="Times New Roman"/>
          <w:sz w:val="26"/>
        </w:rPr>
        <w:t xml:space="preserve"> True-up of FY-202</w:t>
      </w:r>
      <w:r>
        <w:rPr>
          <w:rFonts w:ascii="Times New Roman" w:hAnsi="Times New Roman" w:cs="Times New Roman"/>
          <w:sz w:val="26"/>
        </w:rPr>
        <w:t>1</w:t>
      </w:r>
      <w:r w:rsidRPr="00CC6994">
        <w:rPr>
          <w:rFonts w:ascii="Times New Roman" w:hAnsi="Times New Roman" w:cs="Times New Roman"/>
          <w:sz w:val="26"/>
        </w:rPr>
        <w:t>-2</w:t>
      </w:r>
      <w:r>
        <w:rPr>
          <w:rFonts w:ascii="Times New Roman" w:hAnsi="Times New Roman" w:cs="Times New Roman"/>
          <w:sz w:val="26"/>
        </w:rPr>
        <w:t>2</w:t>
      </w:r>
      <w:r w:rsidRPr="00CC6994">
        <w:rPr>
          <w:rFonts w:ascii="Times New Roman" w:hAnsi="Times New Roman" w:cs="Times New Roman"/>
          <w:sz w:val="26"/>
        </w:rPr>
        <w:t>, and determination of Transmission Tariff proposal for FY 202</w:t>
      </w:r>
      <w:r>
        <w:rPr>
          <w:rFonts w:ascii="Times New Roman" w:hAnsi="Times New Roman" w:cs="Times New Roman"/>
          <w:sz w:val="26"/>
        </w:rPr>
        <w:t>3</w:t>
      </w:r>
      <w:r w:rsidRPr="00CC6994">
        <w:rPr>
          <w:rFonts w:ascii="Times New Roman" w:hAnsi="Times New Roman" w:cs="Times New Roman"/>
          <w:sz w:val="26"/>
        </w:rPr>
        <w:t>-2</w:t>
      </w:r>
      <w:r>
        <w:rPr>
          <w:rFonts w:ascii="Times New Roman" w:hAnsi="Times New Roman" w:cs="Times New Roman"/>
          <w:sz w:val="26"/>
        </w:rPr>
        <w:t>4</w:t>
      </w:r>
      <w:r w:rsidRPr="00CC6994">
        <w:rPr>
          <w:rFonts w:ascii="Times New Roman" w:hAnsi="Times New Roman" w:cs="Times New Roman"/>
          <w:sz w:val="26"/>
        </w:rPr>
        <w:t xml:space="preserve"> before the Hon’ble Commission.</w:t>
      </w:r>
    </w:p>
    <w:p w:rsidR="00E12D40" w:rsidRPr="00CC6994" w:rsidRDefault="00E12D40" w:rsidP="00E12D40">
      <w:pPr>
        <w:spacing w:line="276" w:lineRule="auto"/>
        <w:ind w:firstLine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CSPTCL has requested to approve ARR of Rs.</w:t>
      </w:r>
      <w:r w:rsidR="000548BA" w:rsidRPr="000548BA">
        <w:rPr>
          <w:rFonts w:ascii="Times New Roman" w:hAnsi="Times New Roman" w:cs="Times New Roman"/>
          <w:b/>
          <w:sz w:val="26"/>
        </w:rPr>
        <w:t>1056.73</w:t>
      </w:r>
      <w:r w:rsidRPr="000548BA">
        <w:rPr>
          <w:rFonts w:ascii="Times New Roman" w:hAnsi="Times New Roman" w:cs="Times New Roman"/>
          <w:b/>
          <w:sz w:val="26"/>
        </w:rPr>
        <w:t xml:space="preserve"> Cr.</w:t>
      </w:r>
      <w:r>
        <w:rPr>
          <w:rFonts w:ascii="Times New Roman" w:hAnsi="Times New Roman" w:cs="Times New Roman"/>
          <w:sz w:val="26"/>
        </w:rPr>
        <w:t xml:space="preserve"> for true-up of </w:t>
      </w:r>
      <w:r w:rsidRPr="000548BA">
        <w:rPr>
          <w:rFonts w:ascii="Times New Roman" w:hAnsi="Times New Roman" w:cs="Times New Roman"/>
          <w:b/>
          <w:sz w:val="26"/>
        </w:rPr>
        <w:t>FY 2020-21</w:t>
      </w:r>
      <w:r>
        <w:rPr>
          <w:rFonts w:ascii="Times New Roman" w:hAnsi="Times New Roman" w:cs="Times New Roman"/>
          <w:sz w:val="26"/>
        </w:rPr>
        <w:t xml:space="preserve"> and also requested to approve ARR of </w:t>
      </w:r>
      <w:proofErr w:type="spellStart"/>
      <w:r>
        <w:rPr>
          <w:rFonts w:ascii="Times New Roman" w:hAnsi="Times New Roman" w:cs="Times New Roman"/>
          <w:sz w:val="26"/>
        </w:rPr>
        <w:t>Rs</w:t>
      </w:r>
      <w:proofErr w:type="spellEnd"/>
      <w:r>
        <w:rPr>
          <w:rFonts w:ascii="Times New Roman" w:hAnsi="Times New Roman" w:cs="Times New Roman"/>
          <w:sz w:val="26"/>
        </w:rPr>
        <w:t xml:space="preserve">. </w:t>
      </w:r>
      <w:r w:rsidR="000548BA" w:rsidRPr="000548BA">
        <w:rPr>
          <w:rFonts w:ascii="Times New Roman" w:hAnsi="Times New Roman" w:cs="Times New Roman"/>
          <w:b/>
          <w:sz w:val="26"/>
        </w:rPr>
        <w:t>1193.8</w:t>
      </w:r>
      <w:r w:rsidR="000548BA">
        <w:rPr>
          <w:rFonts w:ascii="Times New Roman" w:hAnsi="Times New Roman" w:cs="Times New Roman"/>
          <w:sz w:val="26"/>
        </w:rPr>
        <w:t>3</w:t>
      </w:r>
      <w:r w:rsidRPr="00CC6994">
        <w:rPr>
          <w:rFonts w:ascii="Times New Roman" w:hAnsi="Times New Roman" w:cs="Times New Roman"/>
          <w:b/>
          <w:bCs/>
          <w:sz w:val="26"/>
        </w:rPr>
        <w:t>Cr.</w:t>
      </w:r>
      <w:r w:rsidR="00126CE1" w:rsidRPr="00CC6994">
        <w:rPr>
          <w:rFonts w:ascii="Times New Roman" w:hAnsi="Times New Roman" w:cs="Times New Roman"/>
          <w:b/>
          <w:bCs/>
          <w:sz w:val="26"/>
        </w:rPr>
        <w:t>, FY</w:t>
      </w:r>
      <w:r w:rsidRPr="00CC6994">
        <w:rPr>
          <w:rFonts w:ascii="Times New Roman" w:hAnsi="Times New Roman" w:cs="Times New Roman"/>
          <w:b/>
          <w:bCs/>
          <w:sz w:val="26"/>
        </w:rPr>
        <w:t xml:space="preserve"> 2023-24</w:t>
      </w:r>
      <w:r w:rsidRPr="00CC6994">
        <w:rPr>
          <w:rFonts w:ascii="Times New Roman" w:hAnsi="Times New Roman" w:cs="Times New Roman"/>
          <w:sz w:val="26"/>
        </w:rPr>
        <w:t>.</w:t>
      </w:r>
    </w:p>
    <w:p w:rsidR="00E12D40" w:rsidRPr="00CC6994" w:rsidRDefault="00E12D40" w:rsidP="00E12D40">
      <w:pPr>
        <w:spacing w:line="276" w:lineRule="auto"/>
        <w:ind w:firstLine="720"/>
        <w:rPr>
          <w:rFonts w:ascii="Times New Roman" w:hAnsi="Times New Roman" w:cs="Times New Roman"/>
          <w:b/>
          <w:sz w:val="26"/>
        </w:rPr>
      </w:pPr>
      <w:r w:rsidRPr="00CC6994">
        <w:rPr>
          <w:rFonts w:ascii="Times New Roman" w:hAnsi="Times New Roman" w:cs="Times New Roman"/>
          <w:sz w:val="26"/>
        </w:rPr>
        <w:t xml:space="preserve">Copies of the tariff petition are available at Chhattisgarh State Electricity Regulatory Commission’s office, New Shanti Nagar, Raipur and at the office of the </w:t>
      </w:r>
      <w:r w:rsidR="00126CE1">
        <w:rPr>
          <w:rFonts w:ascii="Times New Roman" w:hAnsi="Times New Roman" w:cs="Times New Roman"/>
          <w:sz w:val="26"/>
        </w:rPr>
        <w:t>Executive</w:t>
      </w:r>
      <w:r w:rsidRPr="00CC6994">
        <w:rPr>
          <w:rFonts w:ascii="Times New Roman" w:hAnsi="Times New Roman" w:cs="Times New Roman"/>
          <w:sz w:val="26"/>
        </w:rPr>
        <w:t xml:space="preserve"> </w:t>
      </w:r>
      <w:r w:rsidR="00126CE1">
        <w:rPr>
          <w:rFonts w:ascii="Times New Roman" w:hAnsi="Times New Roman" w:cs="Times New Roman"/>
          <w:sz w:val="26"/>
        </w:rPr>
        <w:t>Directo</w:t>
      </w:r>
      <w:r w:rsidRPr="00CC6994">
        <w:rPr>
          <w:rFonts w:ascii="Times New Roman" w:hAnsi="Times New Roman" w:cs="Times New Roman"/>
          <w:sz w:val="26"/>
        </w:rPr>
        <w:t>r</w:t>
      </w:r>
      <w:r w:rsidR="00126CE1">
        <w:rPr>
          <w:rFonts w:ascii="Times New Roman" w:hAnsi="Times New Roman" w:cs="Times New Roman"/>
          <w:sz w:val="26"/>
        </w:rPr>
        <w:t xml:space="preserve"> </w:t>
      </w:r>
      <w:r w:rsidRPr="00CC6994">
        <w:rPr>
          <w:rFonts w:ascii="Times New Roman" w:hAnsi="Times New Roman" w:cs="Times New Roman"/>
          <w:sz w:val="26"/>
        </w:rPr>
        <w:t>(</w:t>
      </w:r>
      <w:r w:rsidR="00126CE1">
        <w:rPr>
          <w:rFonts w:ascii="Times New Roman" w:hAnsi="Times New Roman" w:cs="Times New Roman"/>
          <w:sz w:val="26"/>
        </w:rPr>
        <w:t>P</w:t>
      </w:r>
      <w:r w:rsidRPr="00CC6994">
        <w:rPr>
          <w:rFonts w:ascii="Times New Roman" w:hAnsi="Times New Roman" w:cs="Times New Roman"/>
          <w:sz w:val="26"/>
        </w:rPr>
        <w:t>C&amp;RA</w:t>
      </w:r>
      <w:r w:rsidR="00126CE1" w:rsidRPr="00CC6994">
        <w:rPr>
          <w:rFonts w:ascii="Times New Roman" w:hAnsi="Times New Roman" w:cs="Times New Roman"/>
          <w:sz w:val="26"/>
        </w:rPr>
        <w:t>), CSPTCL</w:t>
      </w:r>
      <w:r w:rsidRPr="00CC6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CC6994">
        <w:rPr>
          <w:rFonts w:ascii="Times New Roman" w:hAnsi="Times New Roman" w:cs="Times New Roman"/>
          <w:sz w:val="26"/>
        </w:rPr>
        <w:t>Danganiya</w:t>
      </w:r>
      <w:proofErr w:type="spellEnd"/>
      <w:r w:rsidRPr="00CC6994">
        <w:rPr>
          <w:rFonts w:ascii="Times New Roman" w:hAnsi="Times New Roman" w:cs="Times New Roman"/>
          <w:sz w:val="26"/>
        </w:rPr>
        <w:t>, Raipur which can be purchased on any working day on payment of Rs.300/-</w:t>
      </w:r>
      <w:r w:rsidR="00CE6413">
        <w:rPr>
          <w:rFonts w:ascii="Times New Roman" w:hAnsi="Times New Roman" w:cs="Times New Roman"/>
          <w:sz w:val="26"/>
        </w:rPr>
        <w:t xml:space="preserve"> </w:t>
      </w:r>
      <w:r w:rsidRPr="00CC6994">
        <w:rPr>
          <w:rFonts w:ascii="Times New Roman" w:hAnsi="Times New Roman" w:cs="Times New Roman"/>
          <w:sz w:val="26"/>
        </w:rPr>
        <w:t>&amp; may also be obtained by post on payment of additional charge of Rs.50/-. Copies of petition are also</w:t>
      </w:r>
      <w:r>
        <w:rPr>
          <w:rFonts w:ascii="Times New Roman" w:hAnsi="Times New Roman" w:cs="Times New Roman"/>
          <w:sz w:val="26"/>
        </w:rPr>
        <w:t xml:space="preserve"> </w:t>
      </w:r>
      <w:r w:rsidRPr="00CC6994">
        <w:rPr>
          <w:rFonts w:ascii="Times New Roman" w:hAnsi="Times New Roman" w:cs="Times New Roman"/>
          <w:sz w:val="26"/>
        </w:rPr>
        <w:t xml:space="preserve">available at website </w:t>
      </w:r>
      <w:hyperlink r:id="rId4" w:history="1">
        <w:r w:rsidRPr="00CC6994">
          <w:rPr>
            <w:rStyle w:val="Hyperlink"/>
            <w:rFonts w:ascii="Times New Roman" w:hAnsi="Times New Roman" w:cs="Times New Roman"/>
            <w:b/>
            <w:sz w:val="26"/>
          </w:rPr>
          <w:t>www.cspc.co.in</w:t>
        </w:r>
      </w:hyperlink>
      <w:r>
        <w:t xml:space="preserve"> </w:t>
      </w:r>
      <w:r w:rsidRPr="00CC6994">
        <w:rPr>
          <w:rFonts w:ascii="Times New Roman" w:hAnsi="Times New Roman" w:cs="Times New Roman"/>
          <w:sz w:val="26"/>
        </w:rPr>
        <w:t>and</w:t>
      </w:r>
      <w:r>
        <w:rPr>
          <w:rFonts w:ascii="Times New Roman" w:hAnsi="Times New Roman" w:cs="Times New Roman"/>
          <w:sz w:val="26"/>
        </w:rPr>
        <w:t xml:space="preserve"> </w:t>
      </w:r>
      <w:hyperlink r:id="rId5" w:history="1">
        <w:r w:rsidRPr="00CC6994">
          <w:rPr>
            <w:rStyle w:val="Hyperlink"/>
            <w:rFonts w:ascii="Times New Roman" w:hAnsi="Times New Roman" w:cs="Times New Roman"/>
            <w:b/>
            <w:sz w:val="26"/>
          </w:rPr>
          <w:t>www.cserc.gov.in</w:t>
        </w:r>
      </w:hyperlink>
      <w:r w:rsidRPr="00CC6994">
        <w:rPr>
          <w:rFonts w:ascii="Times New Roman" w:hAnsi="Times New Roman" w:cs="Times New Roman"/>
          <w:b/>
          <w:sz w:val="26"/>
        </w:rPr>
        <w:t xml:space="preserve"> . </w:t>
      </w:r>
    </w:p>
    <w:p w:rsidR="00E12D40" w:rsidRPr="00CC6994" w:rsidRDefault="00E12D40" w:rsidP="00E12D40">
      <w:pPr>
        <w:spacing w:line="276" w:lineRule="auto"/>
        <w:ind w:firstLine="720"/>
        <w:rPr>
          <w:rFonts w:ascii="Times New Roman" w:hAnsi="Times New Roman" w:cs="Times New Roman"/>
          <w:sz w:val="26"/>
        </w:rPr>
      </w:pPr>
      <w:r w:rsidRPr="00CC6994">
        <w:rPr>
          <w:rFonts w:ascii="Times New Roman" w:hAnsi="Times New Roman" w:cs="Times New Roman"/>
          <w:sz w:val="26"/>
        </w:rPr>
        <w:t xml:space="preserve">Persons intending to file objections / suggestions relating to the tariff proposals of CSPTCL may send the copies of objections / suggestions with documents and evidence in support thereof directly to </w:t>
      </w:r>
      <w:r w:rsidR="00126CE1">
        <w:rPr>
          <w:rFonts w:ascii="Times New Roman" w:hAnsi="Times New Roman" w:cs="Times New Roman"/>
          <w:sz w:val="26"/>
        </w:rPr>
        <w:t>Executive</w:t>
      </w:r>
      <w:r w:rsidR="00126CE1" w:rsidRPr="00CC6994">
        <w:rPr>
          <w:rFonts w:ascii="Times New Roman" w:hAnsi="Times New Roman" w:cs="Times New Roman"/>
          <w:sz w:val="26"/>
        </w:rPr>
        <w:t xml:space="preserve"> </w:t>
      </w:r>
      <w:r w:rsidR="00126CE1">
        <w:rPr>
          <w:rFonts w:ascii="Times New Roman" w:hAnsi="Times New Roman" w:cs="Times New Roman"/>
          <w:sz w:val="26"/>
        </w:rPr>
        <w:t>Directo</w:t>
      </w:r>
      <w:r w:rsidR="00126CE1" w:rsidRPr="00CC6994">
        <w:rPr>
          <w:rFonts w:ascii="Times New Roman" w:hAnsi="Times New Roman" w:cs="Times New Roman"/>
          <w:sz w:val="26"/>
        </w:rPr>
        <w:t>r</w:t>
      </w:r>
      <w:r w:rsidR="00126CE1">
        <w:rPr>
          <w:rFonts w:ascii="Times New Roman" w:hAnsi="Times New Roman" w:cs="Times New Roman"/>
          <w:sz w:val="26"/>
        </w:rPr>
        <w:t xml:space="preserve"> </w:t>
      </w:r>
      <w:r w:rsidR="00126CE1" w:rsidRPr="00CC6994">
        <w:rPr>
          <w:rFonts w:ascii="Times New Roman" w:hAnsi="Times New Roman" w:cs="Times New Roman"/>
          <w:sz w:val="26"/>
        </w:rPr>
        <w:t>(</w:t>
      </w:r>
      <w:r w:rsidR="00126CE1">
        <w:rPr>
          <w:rFonts w:ascii="Times New Roman" w:hAnsi="Times New Roman" w:cs="Times New Roman"/>
          <w:sz w:val="26"/>
        </w:rPr>
        <w:t>P</w:t>
      </w:r>
      <w:r w:rsidR="00126CE1" w:rsidRPr="00CC6994">
        <w:rPr>
          <w:rFonts w:ascii="Times New Roman" w:hAnsi="Times New Roman" w:cs="Times New Roman"/>
          <w:sz w:val="26"/>
        </w:rPr>
        <w:t>C&amp;RA)</w:t>
      </w:r>
      <w:r w:rsidR="00126CE1">
        <w:rPr>
          <w:rFonts w:ascii="Times New Roman" w:hAnsi="Times New Roman" w:cs="Times New Roman"/>
          <w:sz w:val="26"/>
        </w:rPr>
        <w:t xml:space="preserve">, </w:t>
      </w:r>
      <w:r w:rsidRPr="00CC6994">
        <w:rPr>
          <w:rFonts w:ascii="Times New Roman" w:hAnsi="Times New Roman" w:cs="Times New Roman"/>
          <w:sz w:val="26"/>
        </w:rPr>
        <w:t xml:space="preserve">CSPTCL, </w:t>
      </w:r>
      <w:proofErr w:type="spellStart"/>
      <w:r w:rsidRPr="00CC6994">
        <w:rPr>
          <w:rFonts w:ascii="Times New Roman" w:hAnsi="Times New Roman" w:cs="Times New Roman"/>
          <w:sz w:val="26"/>
        </w:rPr>
        <w:t>Danganiya</w:t>
      </w:r>
      <w:proofErr w:type="spellEnd"/>
      <w:r w:rsidRPr="00CC6994">
        <w:rPr>
          <w:rFonts w:ascii="Times New Roman" w:hAnsi="Times New Roman" w:cs="Times New Roman"/>
          <w:sz w:val="26"/>
        </w:rPr>
        <w:t xml:space="preserve">, Raipur and to Secretary, Chhattisgarh State Electricity Regulatory Commission’s office, New Shanti Nagar, Raipur within 21 days of the date of publication of this notice. Advance copies of objections / comments may also be sent to </w:t>
      </w:r>
      <w:r w:rsidR="00CE3042">
        <w:rPr>
          <w:rFonts w:ascii="Times New Roman" w:hAnsi="Times New Roman" w:cs="Times New Roman"/>
          <w:sz w:val="26"/>
        </w:rPr>
        <w:t>Secretary,</w:t>
      </w:r>
      <w:r w:rsidRPr="00CC6994">
        <w:rPr>
          <w:rFonts w:ascii="Times New Roman" w:hAnsi="Times New Roman" w:cs="Times New Roman"/>
          <w:sz w:val="26"/>
        </w:rPr>
        <w:t xml:space="preserve"> CSERC at </w:t>
      </w:r>
      <w:r w:rsidR="00CE3042">
        <w:rPr>
          <w:rFonts w:ascii="Times New Roman" w:hAnsi="Times New Roman" w:cs="Times New Roman"/>
          <w:sz w:val="26"/>
        </w:rPr>
        <w:t>e-mail id cserc.sec.cg@nic.in</w:t>
      </w:r>
      <w:r w:rsidRPr="00CC6994">
        <w:rPr>
          <w:rFonts w:ascii="Times New Roman" w:hAnsi="Times New Roman" w:cs="Times New Roman"/>
          <w:sz w:val="26"/>
        </w:rPr>
        <w:t>. The Commission shall also hear the persons for which place, date and time shall be notified separately through newspapers.</w:t>
      </w:r>
    </w:p>
    <w:p w:rsidR="00E12D40" w:rsidRDefault="00E12D40" w:rsidP="00E12D40">
      <w:pPr>
        <w:spacing w:line="276" w:lineRule="auto"/>
        <w:ind w:firstLine="720"/>
      </w:pPr>
    </w:p>
    <w:p w:rsidR="00E12D40" w:rsidRDefault="00E12D40" w:rsidP="00E12D40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Executive Director</w:t>
      </w:r>
      <w:r w:rsidR="00E672E4">
        <w:rPr>
          <w:b/>
        </w:rPr>
        <w:t xml:space="preserve"> </w:t>
      </w:r>
      <w:r>
        <w:rPr>
          <w:b/>
        </w:rPr>
        <w:t>(</w:t>
      </w:r>
      <w:r w:rsidR="0073152A">
        <w:rPr>
          <w:b/>
        </w:rPr>
        <w:t>P</w:t>
      </w:r>
      <w:r>
        <w:rPr>
          <w:b/>
        </w:rPr>
        <w:t>C&amp;RA)</w:t>
      </w:r>
    </w:p>
    <w:p w:rsidR="00E12D40" w:rsidRDefault="00E12D40" w:rsidP="00E12D40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Pr="00617437">
        <w:rPr>
          <w:b/>
        </w:rPr>
        <w:t>CSPTCL, Raipur</w:t>
      </w:r>
    </w:p>
    <w:p w:rsidR="00126CE1" w:rsidRPr="00617437" w:rsidRDefault="00126CE1" w:rsidP="00E12D40">
      <w:pPr>
        <w:spacing w:line="276" w:lineRule="auto"/>
        <w:jc w:val="center"/>
        <w:rPr>
          <w:b/>
        </w:rPr>
      </w:pPr>
    </w:p>
    <w:p w:rsidR="00E12D40" w:rsidRPr="00617437" w:rsidRDefault="00126CE1" w:rsidP="00E12D40">
      <w:pPr>
        <w:ind w:firstLine="720"/>
        <w:jc w:val="center"/>
        <w:rPr>
          <w:b/>
          <w:sz w:val="28"/>
          <w:szCs w:val="28"/>
        </w:rPr>
      </w:pPr>
      <w:r w:rsidRPr="00617437">
        <w:rPr>
          <w:b/>
          <w:sz w:val="28"/>
          <w:szCs w:val="28"/>
        </w:rPr>
        <w:t>SAVE ELECTRICITY</w:t>
      </w:r>
    </w:p>
    <w:p w:rsidR="002A7D78" w:rsidRPr="00E12D40" w:rsidRDefault="00E12D40">
      <w:r w:rsidRPr="00617437">
        <w:rPr>
          <w:b/>
          <w:sz w:val="28"/>
          <w:szCs w:val="28"/>
          <w:highlight w:val="black"/>
        </w:rPr>
        <w:br w:type="page"/>
      </w:r>
      <w:bookmarkStart w:id="0" w:name="_MON_1703416072"/>
      <w:bookmarkEnd w:id="0"/>
      <w:r w:rsidR="009864F9" w:rsidRPr="00473351">
        <w:rPr>
          <w:rFonts w:ascii="Kruti Dev 010" w:hAnsi="Kruti Dev 010"/>
          <w:b/>
          <w:color w:val="FFFFFF" w:themeColor="background1"/>
          <w:sz w:val="26"/>
          <w:szCs w:val="26"/>
        </w:rPr>
        <w:object w:dxaOrig="9360" w:dyaOrig="13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pt" o:ole="">
            <v:imagedata r:id="rId6" o:title=""/>
          </v:shape>
          <o:OLEObject Type="Embed" ProgID="Word.Document.12" ShapeID="_x0000_i1025" DrawAspect="Content" ObjectID="_1734770412" r:id="rId7"/>
        </w:object>
      </w:r>
      <w:bookmarkStart w:id="1" w:name="_GoBack"/>
      <w:bookmarkEnd w:id="1"/>
    </w:p>
    <w:sectPr w:rsidR="002A7D78" w:rsidRPr="00E12D40" w:rsidSect="003E250D"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01"/>
    <w:rsid w:val="00035474"/>
    <w:rsid w:val="000548BA"/>
    <w:rsid w:val="00126CE1"/>
    <w:rsid w:val="001542CA"/>
    <w:rsid w:val="00165304"/>
    <w:rsid w:val="001D47C0"/>
    <w:rsid w:val="003E6FED"/>
    <w:rsid w:val="00523319"/>
    <w:rsid w:val="0073152A"/>
    <w:rsid w:val="00781169"/>
    <w:rsid w:val="00896B60"/>
    <w:rsid w:val="009864F9"/>
    <w:rsid w:val="009E1940"/>
    <w:rsid w:val="00B116EB"/>
    <w:rsid w:val="00C7029B"/>
    <w:rsid w:val="00CE19CB"/>
    <w:rsid w:val="00CE3042"/>
    <w:rsid w:val="00CE6413"/>
    <w:rsid w:val="00E12D40"/>
    <w:rsid w:val="00E233FC"/>
    <w:rsid w:val="00E672E4"/>
    <w:rsid w:val="00F04A01"/>
    <w:rsid w:val="00F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D4ED0-4852-466E-AA14-018BB644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40"/>
    <w:pPr>
      <w:spacing w:after="0" w:line="240" w:lineRule="auto"/>
      <w:jc w:val="both"/>
    </w:pPr>
    <w:rPr>
      <w:rFonts w:ascii="Verdana" w:hAnsi="Verdana"/>
      <w:spacing w:val="24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CA"/>
    <w:rPr>
      <w:rFonts w:ascii="Segoe UI" w:hAnsi="Segoe UI" w:cs="Segoe UI"/>
      <w:spacing w:val="2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serc.gov.in" TargetMode="External"/><Relationship Id="rId4" Type="http://schemas.openxmlformats.org/officeDocument/2006/relationships/hyperlink" Target="http://www.cspc.co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Nalinee Dwivedi</dc:creator>
  <cp:keywords/>
  <dc:description/>
  <cp:lastModifiedBy>Ajay Kumar Chouksey</cp:lastModifiedBy>
  <cp:revision>6</cp:revision>
  <cp:lastPrinted>2022-12-28T11:05:00Z</cp:lastPrinted>
  <dcterms:created xsi:type="dcterms:W3CDTF">2022-12-28T10:43:00Z</dcterms:created>
  <dcterms:modified xsi:type="dcterms:W3CDTF">2023-01-09T06:24:00Z</dcterms:modified>
</cp:coreProperties>
</file>